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81" w:rsidRDefault="00C71391" w:rsidP="00C71391">
      <w:pPr>
        <w:spacing w:before="120" w:after="0" w:line="120" w:lineRule="auto"/>
        <w:jc w:val="center"/>
        <w:rPr>
          <w:b/>
          <w:sz w:val="32"/>
          <w:szCs w:val="32"/>
        </w:rPr>
      </w:pPr>
      <w:bookmarkStart w:id="0" w:name="_Hlk494449179"/>
      <w:r>
        <w:rPr>
          <w:b/>
          <w:sz w:val="32"/>
          <w:szCs w:val="32"/>
        </w:rPr>
        <w:t xml:space="preserve">Ryder Bricker </w:t>
      </w:r>
    </w:p>
    <w:p w:rsidR="00C71391" w:rsidRDefault="00C71391" w:rsidP="00C71391">
      <w:pPr>
        <w:spacing w:before="120" w:after="0" w:line="120" w:lineRule="auto"/>
        <w:jc w:val="center"/>
        <w:rPr>
          <w:b/>
          <w:sz w:val="32"/>
          <w:szCs w:val="32"/>
        </w:rPr>
      </w:pPr>
      <w:r>
        <w:rPr>
          <w:b/>
          <w:sz w:val="32"/>
          <w:szCs w:val="32"/>
        </w:rPr>
        <w:t xml:space="preserve">Vice President </w:t>
      </w:r>
    </w:p>
    <w:p w:rsidR="00C71391" w:rsidRPr="001A0B81" w:rsidRDefault="00C71391" w:rsidP="00C71391">
      <w:pPr>
        <w:spacing w:before="120" w:after="0" w:line="120" w:lineRule="auto"/>
        <w:jc w:val="center"/>
        <w:rPr>
          <w:b/>
          <w:sz w:val="32"/>
          <w:szCs w:val="32"/>
        </w:rPr>
      </w:pPr>
      <w:r>
        <w:rPr>
          <w:b/>
          <w:sz w:val="32"/>
          <w:szCs w:val="32"/>
        </w:rPr>
        <w:t>Staff Forester</w:t>
      </w:r>
    </w:p>
    <w:p w:rsidR="00CA653F" w:rsidRDefault="00E86ECE" w:rsidP="00CA653F">
      <w:pPr>
        <w:spacing w:after="0"/>
        <w:jc w:val="center"/>
        <w:rPr>
          <w:sz w:val="16"/>
          <w:szCs w:val="16"/>
        </w:rPr>
      </w:pPr>
      <w:r>
        <w:rPr>
          <w:noProof/>
        </w:rPr>
        <w:drawing>
          <wp:inline distT="0" distB="0" distL="0" distR="0" wp14:anchorId="3D251C38" wp14:editId="53B855CD">
            <wp:extent cx="180975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MLOGOsmall.JPG"/>
                    <pic:cNvPicPr/>
                  </pic:nvPicPr>
                  <pic:blipFill>
                    <a:blip r:embed="rId5">
                      <a:extLst>
                        <a:ext uri="{28A0092B-C50C-407E-A947-70E740481C1C}">
                          <a14:useLocalDpi xmlns:a14="http://schemas.microsoft.com/office/drawing/2010/main" val="0"/>
                        </a:ext>
                      </a:extLst>
                    </a:blip>
                    <a:stretch>
                      <a:fillRect/>
                    </a:stretch>
                  </pic:blipFill>
                  <pic:spPr>
                    <a:xfrm>
                      <a:off x="0" y="0"/>
                      <a:ext cx="1809750" cy="923925"/>
                    </a:xfrm>
                    <a:prstGeom prst="rect">
                      <a:avLst/>
                    </a:prstGeom>
                  </pic:spPr>
                </pic:pic>
              </a:graphicData>
            </a:graphic>
          </wp:inline>
        </w:drawing>
      </w:r>
    </w:p>
    <w:p w:rsidR="003225F6" w:rsidRPr="00922393" w:rsidRDefault="003225F6" w:rsidP="00CA653F">
      <w:pPr>
        <w:spacing w:after="0"/>
        <w:jc w:val="center"/>
        <w:rPr>
          <w:sz w:val="18"/>
          <w:szCs w:val="18"/>
        </w:rPr>
      </w:pPr>
      <w:r w:rsidRPr="00922393">
        <w:rPr>
          <w:sz w:val="18"/>
          <w:szCs w:val="18"/>
        </w:rPr>
        <w:t>1434 Third Street</w:t>
      </w:r>
    </w:p>
    <w:p w:rsidR="003225F6" w:rsidRPr="00922393" w:rsidRDefault="003225F6" w:rsidP="00CA653F">
      <w:pPr>
        <w:spacing w:after="0"/>
        <w:jc w:val="center"/>
        <w:rPr>
          <w:sz w:val="18"/>
          <w:szCs w:val="18"/>
        </w:rPr>
      </w:pPr>
      <w:r w:rsidRPr="00922393">
        <w:rPr>
          <w:sz w:val="18"/>
          <w:szCs w:val="18"/>
        </w:rPr>
        <w:t>Eureka, CA 95501</w:t>
      </w:r>
    </w:p>
    <w:p w:rsidR="003225F6" w:rsidRPr="00922393" w:rsidRDefault="003225F6" w:rsidP="001A0B81">
      <w:pPr>
        <w:spacing w:after="0"/>
        <w:jc w:val="center"/>
        <w:rPr>
          <w:sz w:val="18"/>
          <w:szCs w:val="18"/>
        </w:rPr>
      </w:pPr>
      <w:r w:rsidRPr="00922393">
        <w:rPr>
          <w:sz w:val="18"/>
          <w:szCs w:val="18"/>
        </w:rPr>
        <w:t>707-442-1735 (Office)</w:t>
      </w:r>
    </w:p>
    <w:p w:rsidR="003225F6" w:rsidRPr="00922393" w:rsidRDefault="003225F6" w:rsidP="00CA653F">
      <w:pPr>
        <w:spacing w:after="0"/>
        <w:jc w:val="center"/>
        <w:rPr>
          <w:sz w:val="18"/>
          <w:szCs w:val="18"/>
        </w:rPr>
      </w:pPr>
      <w:r w:rsidRPr="00922393">
        <w:rPr>
          <w:sz w:val="18"/>
          <w:szCs w:val="18"/>
        </w:rPr>
        <w:t>707-442-8823 (Fax)</w:t>
      </w:r>
    </w:p>
    <w:p w:rsidR="003225F6" w:rsidRPr="00922393" w:rsidRDefault="001A0B81" w:rsidP="00CA653F">
      <w:pPr>
        <w:spacing w:after="0"/>
        <w:jc w:val="center"/>
        <w:rPr>
          <w:sz w:val="18"/>
          <w:szCs w:val="18"/>
        </w:rPr>
      </w:pPr>
      <w:r>
        <w:rPr>
          <w:sz w:val="18"/>
          <w:szCs w:val="18"/>
        </w:rPr>
        <w:t>ryderbricker@nrmcorp</w:t>
      </w:r>
      <w:r w:rsidR="003225F6" w:rsidRPr="00922393">
        <w:rPr>
          <w:sz w:val="18"/>
          <w:szCs w:val="18"/>
        </w:rPr>
        <w:t>.com</w:t>
      </w:r>
      <w:bookmarkStart w:id="1" w:name="_GoBack"/>
      <w:bookmarkEnd w:id="1"/>
    </w:p>
    <w:p w:rsidR="003225F6" w:rsidRDefault="001A0B81" w:rsidP="00CA653F">
      <w:pPr>
        <w:spacing w:after="0"/>
        <w:jc w:val="center"/>
        <w:rPr>
          <w:sz w:val="18"/>
          <w:szCs w:val="18"/>
        </w:rPr>
      </w:pPr>
      <w:hyperlink r:id="rId6" w:history="1">
        <w:r w:rsidRPr="00444363">
          <w:rPr>
            <w:rStyle w:val="Hyperlink"/>
            <w:sz w:val="18"/>
            <w:szCs w:val="18"/>
          </w:rPr>
          <w:t>www.nrmcorp.com</w:t>
        </w:r>
      </w:hyperlink>
    </w:p>
    <w:p w:rsidR="001A0B81" w:rsidRDefault="001A0B81" w:rsidP="00CA653F">
      <w:pPr>
        <w:spacing w:after="0"/>
        <w:jc w:val="center"/>
        <w:rPr>
          <w:sz w:val="18"/>
          <w:szCs w:val="18"/>
        </w:rPr>
      </w:pPr>
    </w:p>
    <w:p w:rsidR="001A0B81" w:rsidRPr="001A0B81" w:rsidRDefault="001A0B81" w:rsidP="001A0B81">
      <w:pPr>
        <w:spacing w:after="120"/>
        <w:rPr>
          <w:rFonts w:ascii="Times New Roman" w:eastAsia="Calibri" w:hAnsi="Times New Roman" w:cs="Times New Roman"/>
          <w:sz w:val="24"/>
        </w:rPr>
      </w:pPr>
      <w:r w:rsidRPr="001A0B81">
        <w:rPr>
          <w:rFonts w:ascii="adobe-garamond-pro" w:eastAsia="Calibri" w:hAnsi="adobe-garamond-pro" w:cs="Times New Roman"/>
          <w:sz w:val="27"/>
          <w:szCs w:val="27"/>
          <w:shd w:val="clear" w:color="auto" w:fill="FFFFFF"/>
        </w:rPr>
        <w:t>Located in Eureka, California, NRM has been providing professional management services for Forest and Wildland Resources since 1970.  NRM specializes in forest land and wildlife resources management, regulatory compliance, and clear, accurate, science-based information. NRM's employees include professionals and technicians with on-the-ground experience in Forestry and the Environmental Science</w:t>
      </w:r>
      <w:r>
        <w:rPr>
          <w:rFonts w:ascii="adobe-garamond-pro" w:eastAsia="Calibri" w:hAnsi="adobe-garamond-pro" w:cs="Times New Roman"/>
          <w:sz w:val="27"/>
          <w:szCs w:val="27"/>
          <w:shd w:val="clear" w:color="auto" w:fill="FFFFFF"/>
        </w:rPr>
        <w:t>.</w:t>
      </w:r>
    </w:p>
    <w:p w:rsidR="001A0B81" w:rsidRPr="001A0B81" w:rsidRDefault="001A0B81" w:rsidP="001A0B81">
      <w:pPr>
        <w:spacing w:after="120"/>
        <w:rPr>
          <w:rFonts w:ascii="Times New Roman" w:eastAsia="Calibri" w:hAnsi="Times New Roman" w:cs="Times New Roman"/>
          <w:b/>
          <w:sz w:val="24"/>
        </w:rPr>
      </w:pPr>
      <w:r w:rsidRPr="001A0B81">
        <w:rPr>
          <w:rFonts w:ascii="Times New Roman" w:eastAsia="Calibri" w:hAnsi="Times New Roman" w:cs="Times New Roman"/>
          <w:b/>
          <w:sz w:val="24"/>
        </w:rPr>
        <w:t xml:space="preserve">Position </w:t>
      </w:r>
    </w:p>
    <w:p w:rsidR="001A0B81" w:rsidRPr="001A0B81" w:rsidRDefault="001A0B81" w:rsidP="001A0B81">
      <w:pPr>
        <w:spacing w:after="120"/>
        <w:rPr>
          <w:rFonts w:ascii="Times New Roman" w:eastAsia="Calibri" w:hAnsi="Times New Roman" w:cs="Times New Roman"/>
          <w:sz w:val="24"/>
        </w:rPr>
      </w:pPr>
      <w:r>
        <w:rPr>
          <w:rFonts w:ascii="Times New Roman" w:eastAsia="Calibri" w:hAnsi="Times New Roman" w:cs="Times New Roman"/>
          <w:sz w:val="24"/>
        </w:rPr>
        <w:t xml:space="preserve">Forestry Technician </w:t>
      </w:r>
    </w:p>
    <w:p w:rsidR="001A0B81" w:rsidRDefault="001A0B81" w:rsidP="001A0B81">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1A0B81">
        <w:rPr>
          <w:rFonts w:ascii="adobe-garamond-pro" w:eastAsia="Times New Roman" w:hAnsi="adobe-garamond-pro" w:cs="Times New Roman"/>
          <w:sz w:val="27"/>
          <w:szCs w:val="27"/>
        </w:rPr>
        <w:t>NRM is accepting résumés/applications for seasonal forestry technician potential start date May 15</w:t>
      </w:r>
      <w:r w:rsidRPr="001A0B81">
        <w:rPr>
          <w:rFonts w:ascii="adobe-garamond-pro" w:eastAsia="Times New Roman" w:hAnsi="adobe-garamond-pro" w:cs="Times New Roman"/>
          <w:sz w:val="27"/>
          <w:szCs w:val="27"/>
          <w:vertAlign w:val="superscript"/>
        </w:rPr>
        <w:t>th</w:t>
      </w:r>
      <w:r w:rsidRPr="001A0B81">
        <w:rPr>
          <w:rFonts w:ascii="adobe-garamond-pro" w:eastAsia="Times New Roman" w:hAnsi="adobe-garamond-pro" w:cs="Times New Roman"/>
          <w:sz w:val="27"/>
          <w:szCs w:val="27"/>
        </w:rPr>
        <w:t xml:space="preserve"> work load possible continuing into September. Qualified applicants will have one or more seasons of field experience with fixed radius or variable radius plot installation. NRM will consider training the right applicant. </w:t>
      </w:r>
    </w:p>
    <w:p w:rsidR="001A0B81" w:rsidRPr="001A0B81" w:rsidRDefault="001A0B81" w:rsidP="001A0B81">
      <w:pPr>
        <w:shd w:val="clear" w:color="auto" w:fill="FFFFFF"/>
        <w:spacing w:before="100" w:beforeAutospacing="1" w:after="100" w:afterAutospacing="1" w:line="240" w:lineRule="auto"/>
        <w:rPr>
          <w:rFonts w:ascii="adobe-garamond-pro" w:eastAsia="Times New Roman" w:hAnsi="adobe-garamond-pro" w:cs="Times New Roman"/>
          <w:b/>
          <w:sz w:val="27"/>
          <w:szCs w:val="27"/>
        </w:rPr>
      </w:pPr>
      <w:r w:rsidRPr="001A0B81">
        <w:rPr>
          <w:rFonts w:ascii="adobe-garamond-pro" w:eastAsia="Times New Roman" w:hAnsi="adobe-garamond-pro" w:cs="Times New Roman"/>
          <w:b/>
          <w:sz w:val="27"/>
          <w:szCs w:val="27"/>
        </w:rPr>
        <w:t>Duties and responsibility include, but are not limited to the fallowing</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Knowledge of the mixed conifer forests typical of eastern California, including common plants (woody and herbaceous), wildlife, and/or geology/topography;</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Experience in timber cruising and in standard forestry mensuration, survey, and inventory protocols</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Capacity to collect and maintain field data in an organized manner that is easily understood and accessible to other resource staff</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Ability to communicate effectively, both written and orally, with a diverse </w:t>
      </w:r>
      <w:r w:rsidR="00C71391" w:rsidRPr="001A0B81">
        <w:rPr>
          <w:rFonts w:ascii="Times New Roman" w:eastAsia="Calibri" w:hAnsi="Times New Roman" w:cs="Times New Roman"/>
          <w:sz w:val="24"/>
        </w:rPr>
        <w:t>audience</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Ability to navigate and collect data using handheld GPS units</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Proficiency using a compass and topographic map to navigate</w:t>
      </w:r>
    </w:p>
    <w:p w:rsidR="001A0B81" w:rsidRPr="001A0B81" w:rsidRDefault="001A0B81" w:rsidP="00C7139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Possess a clean, valid, state-issued driver’s license with ability to safely operate and maintain a 4WD vehicle </w:t>
      </w:r>
      <w:r w:rsidR="00C71391">
        <w:rPr>
          <w:rFonts w:ascii="Times New Roman" w:eastAsia="Calibri" w:hAnsi="Times New Roman" w:cs="Times New Roman"/>
          <w:sz w:val="24"/>
        </w:rPr>
        <w:t xml:space="preserve">  </w:t>
      </w:r>
      <w:r w:rsidRPr="001A0B81">
        <w:rPr>
          <w:rFonts w:ascii="Times New Roman" w:eastAsia="Calibri" w:hAnsi="Times New Roman" w:cs="Times New Roman"/>
          <w:sz w:val="24"/>
        </w:rPr>
        <w:t>on and off paved roads</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Ability to live and work in rural and remote field and office setting</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lastRenderedPageBreak/>
        <w:t xml:space="preserve"> • Physically fit to work outdoors, carry up to 50 pounds of personal and/or field equipment, and withstand the rigors of a forested and/or high desert environment in all seasons</w:t>
      </w:r>
    </w:p>
    <w:p w:rsidR="00C7139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Willingness and ability to camp in remote, primitive sit</w:t>
      </w:r>
      <w:r w:rsidR="00C71391">
        <w:rPr>
          <w:rFonts w:ascii="Times New Roman" w:eastAsia="Calibri" w:hAnsi="Times New Roman" w:cs="Times New Roman"/>
          <w:sz w:val="24"/>
        </w:rPr>
        <w:t>es for several consecutive days</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Familiarity with best practices for field safety and Leave No Trace principles</w:t>
      </w:r>
    </w:p>
    <w:p w:rsidR="001A0B81" w:rsidRPr="001A0B81" w:rsidRDefault="001A0B81" w:rsidP="001A0B81">
      <w:pPr>
        <w:shd w:val="clear" w:color="auto" w:fill="FFFFFF"/>
        <w:spacing w:before="100" w:beforeAutospacing="1" w:after="100" w:afterAutospacing="1" w:line="240" w:lineRule="auto"/>
        <w:rPr>
          <w:rFonts w:ascii="Times New Roman" w:eastAsia="Calibri" w:hAnsi="Times New Roman" w:cs="Times New Roman"/>
          <w:sz w:val="24"/>
        </w:rPr>
      </w:pPr>
      <w:r w:rsidRPr="001A0B81">
        <w:rPr>
          <w:rFonts w:ascii="Times New Roman" w:eastAsia="Calibri" w:hAnsi="Times New Roman" w:cs="Times New Roman"/>
          <w:sz w:val="24"/>
        </w:rPr>
        <w:t xml:space="preserve"> • Willingness and ability to consistently enact high performance standards and a strong work and team ethic in support of the mission of NRM and the goals and objectives of the USFS</w:t>
      </w:r>
      <w:r w:rsidR="00C71391">
        <w:rPr>
          <w:rFonts w:ascii="Times New Roman" w:eastAsia="Calibri" w:hAnsi="Times New Roman" w:cs="Times New Roman"/>
          <w:sz w:val="24"/>
        </w:rPr>
        <w:t xml:space="preserve"> and private land owners</w:t>
      </w:r>
      <w:r w:rsidRPr="001A0B81">
        <w:rPr>
          <w:rFonts w:ascii="Times New Roman" w:eastAsia="Calibri" w:hAnsi="Times New Roman" w:cs="Times New Roman"/>
          <w:sz w:val="24"/>
        </w:rPr>
        <w:t xml:space="preserve">. </w:t>
      </w:r>
    </w:p>
    <w:p w:rsidR="001A0B81" w:rsidRDefault="00C71391" w:rsidP="001A0B81">
      <w:pPr>
        <w:shd w:val="clear" w:color="auto" w:fill="FFFFFF"/>
        <w:spacing w:before="100" w:beforeAutospacing="1" w:after="100" w:afterAutospacing="1" w:line="240" w:lineRule="auto"/>
        <w:rPr>
          <w:rFonts w:ascii="Times New Roman" w:eastAsia="Calibri" w:hAnsi="Times New Roman" w:cs="Times New Roman"/>
          <w:sz w:val="24"/>
        </w:rPr>
      </w:pPr>
      <w:r>
        <w:rPr>
          <w:rFonts w:ascii="Times New Roman" w:eastAsia="Calibri" w:hAnsi="Times New Roman" w:cs="Times New Roman"/>
          <w:sz w:val="24"/>
        </w:rPr>
        <w:t xml:space="preserve">NRM </w:t>
      </w:r>
      <w:r w:rsidR="001A0B81" w:rsidRPr="001A0B81">
        <w:rPr>
          <w:rFonts w:ascii="Times New Roman" w:eastAsia="Calibri" w:hAnsi="Times New Roman" w:cs="Times New Roman"/>
          <w:sz w:val="24"/>
        </w:rPr>
        <w:t>conform to all the laws, statutes, and regulations concerning equal employment opportunities and affirmative action. We strongly encourage women, minorities, individuals with disabilities and veterans to apply to all of our job openings. We are an equal opportunity employer and all qualified applicants will receive consideration for employment without regard to race, color, religion, gender, sexual orientation, gender identity, or national origin, age, disability status, Genetic Information &amp; Testing, Family &amp; Medical Leave, protected veteran status, or any other characteristic protected by law. We prohibit Retaliation against individuals who bring forth any complaint, orally or in writing, to the employer or the government, or against any individuals who assist or participate in the investigation of any complaint or otherwise oppose discrimination.</w:t>
      </w:r>
    </w:p>
    <w:p w:rsidR="001A0B81" w:rsidRPr="001A0B81" w:rsidRDefault="001A0B81" w:rsidP="001A0B81">
      <w:pPr>
        <w:shd w:val="clear" w:color="auto" w:fill="FFFFFF"/>
        <w:spacing w:before="100" w:beforeAutospacing="1" w:after="100" w:afterAutospacing="1" w:line="240" w:lineRule="auto"/>
        <w:rPr>
          <w:rFonts w:ascii="adobe-garamond-pro" w:eastAsia="Times New Roman" w:hAnsi="adobe-garamond-pro" w:cs="Times New Roman"/>
          <w:sz w:val="27"/>
          <w:szCs w:val="27"/>
        </w:rPr>
      </w:pPr>
      <w:r>
        <w:rPr>
          <w:rFonts w:ascii="Times New Roman" w:eastAsia="Calibri" w:hAnsi="Times New Roman" w:cs="Times New Roman"/>
          <w:sz w:val="24"/>
        </w:rPr>
        <w:t xml:space="preserve">How to apply please refer to the above information to send in resume, email, fax or walk in.  </w:t>
      </w:r>
    </w:p>
    <w:p w:rsidR="001A0B81" w:rsidRPr="001A0B81" w:rsidRDefault="001A0B81" w:rsidP="001A0B81">
      <w:pPr>
        <w:shd w:val="clear" w:color="auto" w:fill="FFFFFF"/>
        <w:spacing w:before="240" w:after="120" w:line="288" w:lineRule="atLeast"/>
        <w:outlineLvl w:val="1"/>
        <w:rPr>
          <w:rFonts w:ascii="adobe-garamond-pro" w:eastAsia="Times New Roman" w:hAnsi="adobe-garamond-pro" w:cs="Times New Roman"/>
          <w:sz w:val="27"/>
          <w:szCs w:val="27"/>
        </w:rPr>
      </w:pPr>
      <w:r w:rsidRPr="001A0B81">
        <w:rPr>
          <w:rFonts w:ascii="Times New Roman" w:eastAsia="Calibri" w:hAnsi="Times New Roman" w:cs="Times New Roman"/>
          <w:color w:val="222222"/>
          <w:sz w:val="27"/>
          <w:szCs w:val="27"/>
        </w:rPr>
        <w:br/>
      </w:r>
    </w:p>
    <w:p w:rsidR="001A0B81" w:rsidRPr="001A0B81" w:rsidRDefault="001A0B81" w:rsidP="001A0B81">
      <w:pPr>
        <w:shd w:val="clear" w:color="auto" w:fill="FFFFFF"/>
        <w:spacing w:before="100" w:beforeAutospacing="1" w:after="100" w:afterAutospacing="1" w:line="240" w:lineRule="auto"/>
        <w:rPr>
          <w:rFonts w:ascii="adobe-garamond-pro" w:eastAsia="Times New Roman" w:hAnsi="adobe-garamond-pro" w:cs="Times New Roman"/>
          <w:sz w:val="27"/>
          <w:szCs w:val="27"/>
        </w:rPr>
      </w:pPr>
    </w:p>
    <w:p w:rsidR="001A0B81" w:rsidRPr="001A0B81" w:rsidRDefault="001A0B81" w:rsidP="001A0B81">
      <w:pPr>
        <w:spacing w:after="120"/>
        <w:rPr>
          <w:rFonts w:ascii="Times New Roman" w:eastAsia="Calibri" w:hAnsi="Times New Roman" w:cs="Times New Roman"/>
          <w:sz w:val="24"/>
        </w:rPr>
      </w:pPr>
    </w:p>
    <w:p w:rsidR="001A0B81" w:rsidRPr="00922393" w:rsidRDefault="001A0B81" w:rsidP="00CA653F">
      <w:pPr>
        <w:spacing w:after="0"/>
        <w:jc w:val="center"/>
        <w:rPr>
          <w:sz w:val="18"/>
          <w:szCs w:val="18"/>
        </w:rPr>
      </w:pPr>
    </w:p>
    <w:bookmarkEnd w:id="0"/>
    <w:sectPr w:rsidR="001A0B81" w:rsidRPr="00922393" w:rsidSect="00A916D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garamon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CE"/>
    <w:rsid w:val="0006008C"/>
    <w:rsid w:val="001A0B81"/>
    <w:rsid w:val="003225F6"/>
    <w:rsid w:val="007B2B20"/>
    <w:rsid w:val="008A12B0"/>
    <w:rsid w:val="00922393"/>
    <w:rsid w:val="00A24A51"/>
    <w:rsid w:val="00A916DA"/>
    <w:rsid w:val="00C71391"/>
    <w:rsid w:val="00CA653F"/>
    <w:rsid w:val="00E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CE"/>
    <w:rPr>
      <w:color w:val="0000FF" w:themeColor="hyperlink"/>
      <w:u w:val="single"/>
    </w:rPr>
  </w:style>
  <w:style w:type="character" w:customStyle="1" w:styleId="UnresolvedMention">
    <w:name w:val="Unresolved Mention"/>
    <w:basedOn w:val="DefaultParagraphFont"/>
    <w:uiPriority w:val="99"/>
    <w:semiHidden/>
    <w:unhideWhenUsed/>
    <w:rsid w:val="00E86ECE"/>
    <w:rPr>
      <w:color w:val="808080"/>
      <w:shd w:val="clear" w:color="auto" w:fill="E6E6E6"/>
    </w:rPr>
  </w:style>
  <w:style w:type="paragraph" w:styleId="BalloonText">
    <w:name w:val="Balloon Text"/>
    <w:basedOn w:val="Normal"/>
    <w:link w:val="BalloonTextChar"/>
    <w:uiPriority w:val="99"/>
    <w:semiHidden/>
    <w:unhideWhenUsed/>
    <w:rsid w:val="00CA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ECE"/>
    <w:rPr>
      <w:color w:val="0000FF" w:themeColor="hyperlink"/>
      <w:u w:val="single"/>
    </w:rPr>
  </w:style>
  <w:style w:type="character" w:customStyle="1" w:styleId="UnresolvedMention">
    <w:name w:val="Unresolved Mention"/>
    <w:basedOn w:val="DefaultParagraphFont"/>
    <w:uiPriority w:val="99"/>
    <w:semiHidden/>
    <w:unhideWhenUsed/>
    <w:rsid w:val="00E86ECE"/>
    <w:rPr>
      <w:color w:val="808080"/>
      <w:shd w:val="clear" w:color="auto" w:fill="E6E6E6"/>
    </w:rPr>
  </w:style>
  <w:style w:type="paragraph" w:styleId="BalloonText">
    <w:name w:val="Balloon Text"/>
    <w:basedOn w:val="Normal"/>
    <w:link w:val="BalloonTextChar"/>
    <w:uiPriority w:val="99"/>
    <w:semiHidden/>
    <w:unhideWhenUsed/>
    <w:rsid w:val="00CA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rmcorp.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White</dc:creator>
  <cp:lastModifiedBy>Sandra</cp:lastModifiedBy>
  <cp:revision>2</cp:revision>
  <cp:lastPrinted>2017-09-29T19:04:00Z</cp:lastPrinted>
  <dcterms:created xsi:type="dcterms:W3CDTF">2019-03-28T23:14:00Z</dcterms:created>
  <dcterms:modified xsi:type="dcterms:W3CDTF">2019-03-28T23:14:00Z</dcterms:modified>
</cp:coreProperties>
</file>